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7591E7" w14:textId="41312EF4" w:rsidR="00D62ACE" w:rsidRPr="00D62ACE" w:rsidRDefault="00133C70">
      <w:pPr>
        <w:spacing w:after="123"/>
        <w:ind w:left="72" w:firstLine="0"/>
        <w:jc w:val="center"/>
        <w:rPr>
          <w:rFonts w:asciiTheme="minorHAnsi" w:hAnsiTheme="minorHAnsi"/>
          <w:bCs/>
          <w:i/>
          <w:iCs/>
        </w:rPr>
      </w:pPr>
      <w:r>
        <w:rPr>
          <w:rFonts w:asciiTheme="minorHAnsi" w:hAnsiTheme="minorHAnsi"/>
          <w:b/>
          <w:color w:val="000099"/>
          <w:sz w:val="32"/>
          <w:szCs w:val="32"/>
        </w:rPr>
        <w:t>5-</w:t>
      </w:r>
      <w:r w:rsidR="004B456B">
        <w:rPr>
          <w:rFonts w:asciiTheme="minorHAnsi" w:hAnsiTheme="minorHAnsi"/>
          <w:b/>
          <w:color w:val="000099"/>
          <w:sz w:val="32"/>
          <w:szCs w:val="32"/>
        </w:rPr>
        <w:t xml:space="preserve"> </w:t>
      </w:r>
      <w:r w:rsidRPr="00D62ACE">
        <w:rPr>
          <w:rFonts w:asciiTheme="minorHAnsi" w:hAnsiTheme="minorHAnsi"/>
          <w:b/>
          <w:color w:val="000099"/>
          <w:sz w:val="32"/>
          <w:szCs w:val="32"/>
        </w:rPr>
        <w:t xml:space="preserve">LA </w:t>
      </w:r>
      <w:r w:rsidR="00D76510">
        <w:rPr>
          <w:rFonts w:asciiTheme="minorHAnsi" w:hAnsiTheme="minorHAnsi"/>
          <w:b/>
          <w:color w:val="000099"/>
          <w:sz w:val="32"/>
          <w:szCs w:val="32"/>
        </w:rPr>
        <w:t>TERRI</w:t>
      </w:r>
      <w:r w:rsidRPr="00D62ACE">
        <w:rPr>
          <w:rFonts w:asciiTheme="minorHAnsi" w:hAnsiTheme="minorHAnsi"/>
          <w:b/>
          <w:color w:val="000099"/>
          <w:sz w:val="32"/>
          <w:szCs w:val="32"/>
        </w:rPr>
        <w:t>BLE BELLEZA DE LA CRUZ</w:t>
      </w:r>
      <w:r w:rsidR="00D62ACE" w:rsidRPr="00D62ACE">
        <w:rPr>
          <w:rFonts w:asciiTheme="minorHAnsi" w:hAnsiTheme="minorHAnsi"/>
          <w:b/>
          <w:sz w:val="28"/>
        </w:rPr>
        <w:br/>
      </w:r>
      <w:r w:rsidR="00D62ACE" w:rsidRPr="00D62ACE">
        <w:rPr>
          <w:rFonts w:asciiTheme="minorHAnsi" w:hAnsiTheme="minorHAnsi"/>
          <w:bCs/>
          <w:i/>
          <w:iCs/>
        </w:rPr>
        <w:t>Kenn</w:t>
      </w:r>
      <w:r>
        <w:rPr>
          <w:rFonts w:asciiTheme="minorHAnsi" w:hAnsiTheme="minorHAnsi"/>
          <w:bCs/>
          <w:i/>
          <w:iCs/>
        </w:rPr>
        <w:t>i</w:t>
      </w:r>
      <w:r w:rsidR="00D62ACE" w:rsidRPr="00D62ACE">
        <w:rPr>
          <w:rFonts w:asciiTheme="minorHAnsi" w:hAnsiTheme="minorHAnsi"/>
          <w:bCs/>
          <w:i/>
          <w:iCs/>
        </w:rPr>
        <w:t xml:space="preserve"> Guerrero</w:t>
      </w:r>
    </w:p>
    <w:p w14:paraId="6C3AB381" w14:textId="6A45BD21" w:rsidR="00100DEF" w:rsidRDefault="00000000">
      <w:pPr>
        <w:spacing w:after="123"/>
        <w:ind w:left="72" w:firstLine="0"/>
        <w:jc w:val="center"/>
      </w:pPr>
      <w:r>
        <w:rPr>
          <w:b/>
          <w:sz w:val="28"/>
        </w:rPr>
        <w:t xml:space="preserve"> </w:t>
      </w:r>
    </w:p>
    <w:p w14:paraId="23053F85" w14:textId="496CEEED" w:rsidR="00100DEF" w:rsidRDefault="00000000" w:rsidP="00D62ACE">
      <w:pPr>
        <w:ind w:left="284" w:right="117"/>
        <w:jc w:val="both"/>
      </w:pPr>
      <w:r>
        <w:t>“</w:t>
      </w:r>
      <w:r w:rsidR="00D62ACE" w:rsidRPr="00E54BD0">
        <w:rPr>
          <w:color w:val="002060"/>
        </w:rPr>
        <w:t>H</w:t>
      </w:r>
      <w:r w:rsidRPr="00E54BD0">
        <w:rPr>
          <w:color w:val="002060"/>
        </w:rPr>
        <w:t>erido fue por nuestras rebeliones, molido por nuestros pecados; el castigo de nuestra paz fue sobre él, y por su llaga fuimos nosotros curados</w:t>
      </w:r>
      <w:r>
        <w:t xml:space="preserve">” </w:t>
      </w:r>
      <w:r w:rsidRPr="00E54BD0">
        <w:rPr>
          <w:rStyle w:val="CitaBibCar"/>
        </w:rPr>
        <w:t>Isaías 53:5</w:t>
      </w:r>
      <w:r>
        <w:t xml:space="preserve">. </w:t>
      </w:r>
    </w:p>
    <w:p w14:paraId="1B629B46" w14:textId="2ACC1B47" w:rsidR="00100DEF" w:rsidRDefault="00000000" w:rsidP="00D62ACE">
      <w:pPr>
        <w:ind w:left="-5"/>
        <w:jc w:val="both"/>
      </w:pPr>
      <w:r>
        <w:t>¿Sabías que los judíos y los soldados romanos no crucificaron a Jesús? Tú puedes decir: “¡Qué idea absurda! Hay verdaderas evidencias</w:t>
      </w:r>
      <w:r w:rsidR="00E54BD0">
        <w:t xml:space="preserve"> de</w:t>
      </w:r>
      <w:r>
        <w:t xml:space="preserve"> que ellos lo hicieron”. S</w:t>
      </w:r>
      <w:r w:rsidR="00E54BD0">
        <w:t>í</w:t>
      </w:r>
      <w:r>
        <w:t>, pero cierta anciana escribió bajo inspiración del Espíritu Santo: “</w:t>
      </w:r>
      <w:r w:rsidRPr="00E54BD0">
        <w:rPr>
          <w:color w:val="640000"/>
        </w:rPr>
        <w:t xml:space="preserve">Cristo anduvo 33 años en este mundo, ¿y cómo </w:t>
      </w:r>
      <w:r w:rsidR="00E54BD0" w:rsidRPr="00E54BD0">
        <w:rPr>
          <w:color w:val="640000"/>
        </w:rPr>
        <w:t>se lo trató</w:t>
      </w:r>
      <w:r w:rsidRPr="00E54BD0">
        <w:rPr>
          <w:color w:val="640000"/>
        </w:rPr>
        <w:t xml:space="preserve">? El mundo lo repudió, </w:t>
      </w:r>
      <w:r w:rsidR="00E54BD0" w:rsidRPr="00E54BD0">
        <w:rPr>
          <w:color w:val="640000"/>
        </w:rPr>
        <w:t>l</w:t>
      </w:r>
      <w:r w:rsidRPr="00E54BD0">
        <w:rPr>
          <w:color w:val="640000"/>
        </w:rPr>
        <w:t>o despreció, y pronunció sentencia contra Él en la sala del juicio</w:t>
      </w:r>
      <w:r w:rsidR="00E54BD0" w:rsidRPr="00E54BD0">
        <w:rPr>
          <w:color w:val="640000"/>
        </w:rPr>
        <w:t>;</w:t>
      </w:r>
      <w:r w:rsidRPr="00E54BD0">
        <w:rPr>
          <w:color w:val="640000"/>
        </w:rPr>
        <w:t xml:space="preserve"> y, como agentes del príncipe de las tinieblas, sentenciaron a Cristo a la muerte. Fue lo peor que la humanidad pudo hacer. Fue un amor no correspondido que quebró el corazón del Hijo de Dios</w:t>
      </w:r>
      <w:r>
        <w:t>” (</w:t>
      </w:r>
      <w:r w:rsidRPr="00E54BD0">
        <w:rPr>
          <w:rStyle w:val="CitaBibCar"/>
        </w:rPr>
        <w:t>Ellen G. White, Materiales de 1888, tomo 1 pág. 90</w:t>
      </w:r>
      <w:r>
        <w:t xml:space="preserve">). </w:t>
      </w:r>
    </w:p>
    <w:p w14:paraId="30EB8A9F" w14:textId="39D5ACCE" w:rsidR="00100DEF" w:rsidRDefault="00000000" w:rsidP="00D62ACE">
      <w:pPr>
        <w:ind w:left="-5"/>
        <w:jc w:val="both"/>
      </w:pPr>
      <w:r>
        <w:t>Judas es ese miembro de iglesia frustrado porque tiene ideas equivocadas sobre el carácter y misión del Salvador. Los fariseos y los saduceos en el Sanedrín representan</w:t>
      </w:r>
      <w:r w:rsidR="00D76510">
        <w:t xml:space="preserve"> a</w:t>
      </w:r>
      <w:r>
        <w:t xml:space="preserve"> los conservadores y los liberales</w:t>
      </w:r>
      <w:r w:rsidR="00D76510">
        <w:t xml:space="preserve"> de hoy</w:t>
      </w:r>
      <w:r>
        <w:t>,</w:t>
      </w:r>
      <w:r w:rsidR="00D76510">
        <w:t xml:space="preserve"> a</w:t>
      </w:r>
      <w:r>
        <w:t xml:space="preserve"> los de la derecha y los de la izquierda que buscan influencia de poder. Y Pilato representa a los que se preocupan tanto por su reputación que dejan de hacer lo correcto. En la escena del juicio y la crucifixión de Cristo, vemos un cuadro del corazón humano. </w:t>
      </w:r>
    </w:p>
    <w:p w14:paraId="5731C675" w14:textId="6560B393" w:rsidR="00100DEF" w:rsidRDefault="00000000">
      <w:pPr>
        <w:numPr>
          <w:ilvl w:val="0"/>
          <w:numId w:val="1"/>
        </w:numPr>
        <w:spacing w:after="0"/>
        <w:ind w:hanging="360"/>
      </w:pPr>
      <w:r w:rsidRPr="00D62ACE">
        <w:rPr>
          <w:b/>
          <w:bCs/>
        </w:rPr>
        <w:t>Culpa corporativa</w:t>
      </w:r>
      <w:r w:rsidR="00D62ACE">
        <w:t>: t</w:t>
      </w:r>
      <w:r>
        <w:t>odos estamos implicados en darle muerte al Autor de la vida</w:t>
      </w:r>
      <w:r w:rsidR="00D62ACE">
        <w:t>.</w:t>
      </w:r>
      <w:r>
        <w:t xml:space="preserve"> </w:t>
      </w:r>
      <w:r w:rsidRPr="00D76510">
        <w:rPr>
          <w:rStyle w:val="CitaBibCar"/>
        </w:rPr>
        <w:t>Hechos 2:23; 3:14</w:t>
      </w:r>
      <w:r w:rsidR="00D62ACE" w:rsidRPr="00D76510">
        <w:rPr>
          <w:rStyle w:val="CitaBibCar"/>
        </w:rPr>
        <w:t>-</w:t>
      </w:r>
      <w:r w:rsidRPr="00D76510">
        <w:rPr>
          <w:rStyle w:val="CitaBibCar"/>
        </w:rPr>
        <w:t>15</w:t>
      </w:r>
      <w:r>
        <w:t xml:space="preserve">. </w:t>
      </w:r>
    </w:p>
    <w:p w14:paraId="2B976865" w14:textId="28EC1D21" w:rsidR="00100DEF" w:rsidRDefault="00000000">
      <w:pPr>
        <w:numPr>
          <w:ilvl w:val="0"/>
          <w:numId w:val="1"/>
        </w:numPr>
        <w:spacing w:after="0"/>
        <w:ind w:hanging="360"/>
      </w:pPr>
      <w:r w:rsidRPr="00D62ACE">
        <w:rPr>
          <w:b/>
          <w:bCs/>
        </w:rPr>
        <w:t xml:space="preserve">Tu culpa no es mayor que </w:t>
      </w:r>
      <w:r w:rsidR="00D62ACE" w:rsidRPr="00D62ACE">
        <w:rPr>
          <w:b/>
          <w:bCs/>
        </w:rPr>
        <w:t>su</w:t>
      </w:r>
      <w:r w:rsidRPr="00D62ACE">
        <w:rPr>
          <w:b/>
          <w:bCs/>
        </w:rPr>
        <w:t xml:space="preserve"> amor</w:t>
      </w:r>
      <w:r w:rsidR="00D62ACE">
        <w:t>: e</w:t>
      </w:r>
      <w:r>
        <w:t>l corazón de Jesús, aunque herido y quebrantado por nuestras manos impías, su amor y su gracia son sobreabundantes</w:t>
      </w:r>
      <w:r w:rsidR="00D62ACE">
        <w:t>.</w:t>
      </w:r>
      <w:r>
        <w:t xml:space="preserve"> </w:t>
      </w:r>
      <w:r w:rsidRPr="00D76510">
        <w:rPr>
          <w:rStyle w:val="CitaBibCar"/>
        </w:rPr>
        <w:t>Romanos 5:6</w:t>
      </w:r>
      <w:r w:rsidR="00D62ACE" w:rsidRPr="00D76510">
        <w:rPr>
          <w:rStyle w:val="CitaBibCar"/>
        </w:rPr>
        <w:t>-</w:t>
      </w:r>
      <w:r w:rsidRPr="00D76510">
        <w:rPr>
          <w:rStyle w:val="CitaBibCar"/>
        </w:rPr>
        <w:t>8</w:t>
      </w:r>
      <w:r w:rsidR="00D62ACE" w:rsidRPr="00D76510">
        <w:rPr>
          <w:rStyle w:val="CitaBibCar"/>
        </w:rPr>
        <w:t xml:space="preserve"> y</w:t>
      </w:r>
      <w:r w:rsidRPr="00D76510">
        <w:rPr>
          <w:rStyle w:val="CitaBibCar"/>
        </w:rPr>
        <w:t xml:space="preserve"> 20</w:t>
      </w:r>
      <w:r>
        <w:t xml:space="preserve">. </w:t>
      </w:r>
    </w:p>
    <w:p w14:paraId="6A8CC820" w14:textId="148BF064" w:rsidR="00100DEF" w:rsidRDefault="00000000">
      <w:pPr>
        <w:numPr>
          <w:ilvl w:val="0"/>
          <w:numId w:val="1"/>
        </w:numPr>
        <w:spacing w:after="1"/>
        <w:ind w:hanging="360"/>
      </w:pPr>
      <w:r w:rsidRPr="00D62ACE">
        <w:rPr>
          <w:b/>
          <w:bCs/>
        </w:rPr>
        <w:t>Sanación por el poder de la cruz</w:t>
      </w:r>
      <w:r w:rsidR="00D62ACE">
        <w:t>: p</w:t>
      </w:r>
      <w:r>
        <w:t>ara aquellos que deciden aceptar el mensaje de Cristo, el poder de su amor sana sus mentes y corazones</w:t>
      </w:r>
      <w:r w:rsidR="00D62ACE">
        <w:t>.</w:t>
      </w:r>
      <w:r>
        <w:t xml:space="preserve"> </w:t>
      </w:r>
      <w:r w:rsidRPr="00D76510">
        <w:rPr>
          <w:rStyle w:val="CitaBibCar"/>
        </w:rPr>
        <w:t>1 Corintios 1:18</w:t>
      </w:r>
      <w:r w:rsidR="00D76510" w:rsidRPr="00D76510">
        <w:rPr>
          <w:rStyle w:val="CitaBibCar"/>
        </w:rPr>
        <w:t xml:space="preserve"> y</w:t>
      </w:r>
      <w:r w:rsidRPr="00D76510">
        <w:rPr>
          <w:rStyle w:val="CitaBibCar"/>
        </w:rPr>
        <w:t xml:space="preserve"> 24</w:t>
      </w:r>
      <w:r>
        <w:t xml:space="preserve">. </w:t>
      </w:r>
    </w:p>
    <w:p w14:paraId="35E660DF" w14:textId="17F1FBEB" w:rsidR="00100DEF" w:rsidRDefault="00000000">
      <w:pPr>
        <w:numPr>
          <w:ilvl w:val="0"/>
          <w:numId w:val="1"/>
        </w:numPr>
        <w:ind w:hanging="360"/>
      </w:pPr>
      <w:r w:rsidRPr="00D62ACE">
        <w:rPr>
          <w:b/>
          <w:bCs/>
        </w:rPr>
        <w:t>En casa de sus amigos</w:t>
      </w:r>
      <w:r w:rsidR="00D62ACE">
        <w:t>: a</w:t>
      </w:r>
      <w:r>
        <w:t>unque fuimos sus verdaderos verdugos a la hora de clavarle a la cruz, Cristo nos reconcilia con Dios por su muerte</w:t>
      </w:r>
      <w:r w:rsidR="00B46A6F">
        <w:t>,</w:t>
      </w:r>
      <w:r>
        <w:t xml:space="preserve"> y nos </w:t>
      </w:r>
      <w:r w:rsidR="00B46A6F">
        <w:t>llama</w:t>
      </w:r>
      <w:r>
        <w:t xml:space="preserve"> </w:t>
      </w:r>
      <w:r w:rsidR="00B46A6F">
        <w:t>“</w:t>
      </w:r>
      <w:r>
        <w:t>sus amigos</w:t>
      </w:r>
      <w:r w:rsidR="00B46A6F">
        <w:t>”</w:t>
      </w:r>
      <w:r w:rsidR="00D62ACE">
        <w:t>.</w:t>
      </w:r>
      <w:r>
        <w:t xml:space="preserve"> </w:t>
      </w:r>
      <w:r w:rsidRPr="00D76510">
        <w:rPr>
          <w:rStyle w:val="CitaBibCar"/>
        </w:rPr>
        <w:t>Romanos 5:10; Zacarías 13:6</w:t>
      </w:r>
      <w:r>
        <w:t xml:space="preserve">. </w:t>
      </w:r>
    </w:p>
    <w:p w14:paraId="621F1E68" w14:textId="35DE1A58" w:rsidR="00100DEF" w:rsidRDefault="00000000" w:rsidP="00D62ACE">
      <w:pPr>
        <w:spacing w:after="0"/>
        <w:ind w:left="-5"/>
        <w:jc w:val="both"/>
      </w:pPr>
      <w:r>
        <w:t>¡Oh, qué maravilloso amor</w:t>
      </w:r>
      <w:r w:rsidR="00D76510">
        <w:t>,</w:t>
      </w:r>
      <w:r>
        <w:t xml:space="preserve"> que nos revela lo terrible y también lo bello de la cruz! </w:t>
      </w:r>
    </w:p>
    <w:p w14:paraId="5EDE5BFD" w14:textId="0ED54091" w:rsidR="00100DEF" w:rsidRDefault="00000000" w:rsidP="00D62ACE">
      <w:pPr>
        <w:ind w:left="-5"/>
        <w:jc w:val="both"/>
      </w:pPr>
      <w:r>
        <w:t xml:space="preserve">Reconocer el hecho de que </w:t>
      </w:r>
      <w:r w:rsidR="004D483A">
        <w:t>fui</w:t>
      </w:r>
      <w:r>
        <w:t xml:space="preserve">mos nosotros </w:t>
      </w:r>
      <w:r w:rsidR="004D483A">
        <w:t>quienes</w:t>
      </w:r>
      <w:r>
        <w:t xml:space="preserve"> llevamos al Hijo de Dios a la cruz</w:t>
      </w:r>
      <w:r w:rsidR="004D483A">
        <w:t>,</w:t>
      </w:r>
      <w:r>
        <w:t xml:space="preserve"> y</w:t>
      </w:r>
      <w:r w:rsidR="004D483A">
        <w:t xml:space="preserve"> reconocer</w:t>
      </w:r>
      <w:r>
        <w:t xml:space="preserve"> la inmensidad de su gracia para la humanidad, tiene un</w:t>
      </w:r>
      <w:r w:rsidR="004D483A" w:rsidRPr="004D483A">
        <w:t xml:space="preserve"> </w:t>
      </w:r>
      <w:r w:rsidR="004D483A">
        <w:t>misterioso</w:t>
      </w:r>
      <w:r>
        <w:t xml:space="preserve"> efecto sanador en nuestro corazón. </w:t>
      </w:r>
    </w:p>
    <w:p w14:paraId="137BDB72" w14:textId="1724395A" w:rsidR="00100DEF" w:rsidRDefault="00000000" w:rsidP="00D62ACE">
      <w:pPr>
        <w:ind w:left="-5"/>
        <w:jc w:val="both"/>
      </w:pPr>
      <w:r>
        <w:t>¿Deseas entregarte a Jesús? Él ha sido entregado en tus manos como el más bello don. Aunque lo has despreciado y lo has clavado a la cruz, su muerte te ha rescatado, te ha dado vida. Él es tu Salvador y tu mejor Amigo</w:t>
      </w:r>
      <w:r w:rsidR="00223D4C">
        <w:t>. T</w:t>
      </w:r>
      <w:r>
        <w:t xml:space="preserve">e ama con un amor más fuerte que la muerte. </w:t>
      </w:r>
    </w:p>
    <w:sectPr w:rsidR="00100DEF">
      <w:pgSz w:w="12240" w:h="15840"/>
      <w:pgMar w:top="1440" w:right="1773" w:bottom="1440" w:left="170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13132E"/>
    <w:multiLevelType w:val="hybridMultilevel"/>
    <w:tmpl w:val="9F2A7C5E"/>
    <w:lvl w:ilvl="0" w:tplc="C83AFD22">
      <w:start w:val="1"/>
      <w:numFmt w:val="decimal"/>
      <w:lvlText w:val="%1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9CA96E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2689E6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41EFEF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924E342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0E97C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EE492B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37E557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50DC72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43293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Xb7jyrPPokUnaQGdGL5EKmQrL2L2sq5buPqAJVGr4MrRg847bqCEEz48TwScR4S2a6W9oH+fYT2WCZ1gjl9Tw==" w:salt="ULGF3QSNeUW1qbQSmg5VYQ==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0DEF"/>
    <w:rsid w:val="00100DEF"/>
    <w:rsid w:val="00133C70"/>
    <w:rsid w:val="00223D4C"/>
    <w:rsid w:val="004B456B"/>
    <w:rsid w:val="004D483A"/>
    <w:rsid w:val="006171C4"/>
    <w:rsid w:val="009F3540"/>
    <w:rsid w:val="009F3D74"/>
    <w:rsid w:val="00B46A6F"/>
    <w:rsid w:val="00CA1D8E"/>
    <w:rsid w:val="00D62ACE"/>
    <w:rsid w:val="00D76510"/>
    <w:rsid w:val="00E54BD0"/>
    <w:rsid w:val="00E9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183442"/>
  <w15:docId w15:val="{C697CBFF-1465-49E3-A163-52C86BCC7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58" w:line="25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CitaBib">
    <w:name w:val="CitaBib"/>
    <w:basedOn w:val="Normal"/>
    <w:link w:val="CitaBibCar"/>
    <w:autoRedefine/>
    <w:qFormat/>
    <w:rsid w:val="00E54BD0"/>
    <w:pPr>
      <w:ind w:left="-5"/>
      <w:jc w:val="both"/>
    </w:pPr>
    <w:rPr>
      <w:rFonts w:ascii="Aptos" w:hAnsi="Aptos"/>
      <w:i/>
      <w:color w:val="404040" w:themeColor="text1" w:themeTint="BF"/>
    </w:rPr>
  </w:style>
  <w:style w:type="character" w:customStyle="1" w:styleId="CitaBibCar">
    <w:name w:val="CitaBib Car"/>
    <w:basedOn w:val="Fuentedeprrafopredeter"/>
    <w:link w:val="CitaBib"/>
    <w:rsid w:val="00E54BD0"/>
    <w:rPr>
      <w:rFonts w:ascii="Aptos" w:eastAsia="Arial" w:hAnsi="Aptos" w:cs="Arial"/>
      <w:i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384</Words>
  <Characters>2115</Characters>
  <Application>Microsoft Office Word</Application>
  <DocSecurity>8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Terrible belleza de la cruz</vt:lpstr>
    </vt:vector>
  </TitlesOfParts>
  <Company/>
  <LinksUpToDate>false</LinksUpToDate>
  <CharactersWithSpaces>2495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Terrible belleza de la cruz</dc:title>
  <dc:subject/>
  <dc:creator>Kenni Guerrero</dc:creator>
  <cp:keywords>adventista, 1888</cp:keywords>
  <cp:lastModifiedBy>Luis Bueno Boix</cp:lastModifiedBy>
  <cp:revision>11</cp:revision>
  <cp:lastPrinted>2025-12-20T21:46:00Z</cp:lastPrinted>
  <dcterms:created xsi:type="dcterms:W3CDTF">2025-12-20T16:08:00Z</dcterms:created>
  <dcterms:modified xsi:type="dcterms:W3CDTF">2025-12-20T21:57:00Z</dcterms:modified>
</cp:coreProperties>
</file>